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青少年毒品预防教育教案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枝江市关庙山小学    杨莹</w:t>
      </w:r>
      <w:bookmarkStart w:id="0" w:name="_GoBack"/>
      <w:bookmarkEnd w:id="0"/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教学目标</w:t>
      </w:r>
      <w:r>
        <w:rPr>
          <w:rFonts w:hint="eastAsia"/>
          <w:sz w:val="28"/>
          <w:szCs w:val="28"/>
          <w:lang w:val="en-US" w:eastAsia="zh-CN"/>
        </w:rPr>
        <w:t>：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通过历史事件与视频案例学习，教育和引导学生要珍爱生命、远离毒品，增强学生的防毒意识。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加强学生的思想道德建设，培养学生自觉树立远离毒品的意识，提高学生识毒拒毒的能力。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教学重难点：</w:t>
      </w:r>
    </w:p>
    <w:p>
      <w:pPr>
        <w:numPr>
          <w:ilvl w:val="0"/>
          <w:numId w:val="2"/>
        </w:numPr>
        <w:tabs>
          <w:tab w:val="clear" w:pos="312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通过观看视频资料等，使学生认识毒品的危害，学会如何抵制毒品，健康成长。</w:t>
      </w:r>
    </w:p>
    <w:p>
      <w:pPr>
        <w:numPr>
          <w:ilvl w:val="0"/>
          <w:numId w:val="2"/>
        </w:numPr>
        <w:tabs>
          <w:tab w:val="clear" w:pos="312"/>
        </w:tabs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增强学生的禁毒意识和抵制毒品的能力。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教学准备：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学生收集资料，教师借助图片、多媒体辅助教学。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教学方法：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案例法、讲授法、讨论探究法。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教学过程</w:t>
      </w:r>
    </w:p>
    <w:p>
      <w:pPr>
        <w:numPr>
          <w:ilvl w:val="0"/>
          <w:numId w:val="3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故事导入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（多媒体上出示罂粟花图）同学们，看，这花美不美？有谁知道这是什么花吗？向学生们介绍罂粟，并引入林则徐虎门销烟的故事，从而导入课题《珍爱生命、远离毒品》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认识毒品及其种类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谈话：同学们一定都听说过毒品，那么你们知道什么是毒品吗?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毒品都有哪些呢?哪位同学能给大家介绍一下?(学生回答)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115" w:beforeAutospacing="0" w:after="0" w:afterAutospacing="0"/>
        <w:ind w:left="0" w:firstLine="0"/>
        <w:jc w:val="left"/>
        <w:textAlignment w:val="baseline"/>
        <w:rPr>
          <w:sz w:val="24"/>
          <w:szCs w:val="24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1.什</w:t>
      </w:r>
      <w:r>
        <w:rPr>
          <w:rFonts w:hint="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么是毒品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？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毒品一般是指使人形成瘾癖的药物，这里的药物一词是个广义的概念，主要指吸毒者滥用的鸦片、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"https://baike.baidu.com/item/%E6%B5%B7%E6%B4%9B%E5%9B%A0" 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14:textFill>
            <w14:solidFill>
              <w14:schemeClr w14:val="tx1"/>
            </w14:solidFill>
          </w14:textFill>
        </w:rPr>
        <w:t>海洛因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"https://baike.baidu.com/item/%E5%86%B0%E6%AF%92" 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14:textFill>
            <w14:solidFill>
              <w14:schemeClr w14:val="tx1"/>
            </w14:solidFill>
          </w14:textFill>
        </w:rPr>
        <w:t>冰毒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等，还包括具有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"https://baike.baidu.com/item/%E4%BE%9D%E8%B5%96%E6%80%A7" 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14:textFill>
            <w14:solidFill>
              <w14:schemeClr w14:val="tx1"/>
            </w14:solidFill>
          </w14:textFill>
        </w:rPr>
        <w:t>依赖性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4"/>
          <w:sz w:val="28"/>
          <w:szCs w:val="28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的天然植物、烟、酒和溶剂等，与医疗用药物是不同的概念。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2.给学生介绍毒品的种类及其特性，在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ppt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上向学生展示。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1）鸦片又叫阿片，俗称大烟，是罂粟果实中流出的乳液经干燥凝结而成。因产地不同而呈黑色或褐色，味苦。生鸦片经过烧煮和发酵，可制成精制鸦片，吸食时有一种强烈的香甜气味。吸食者初吸时会感到头晕目眩、恶心或头痛，多次吸食就会上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2）吗啡（Morphine）是从鸦片中分离出来的一种生物碱，在鸦片中含量10%左右，为无色或白色结晶粉末状，具有镇痛、催眠、止咳、止泻等作用，吸食后会产生欣快感，比鸦片容易成瘾。长期使用会引起精神失常、谵妄和幻想，过量使用会导致呼吸衰竭而死亡。历史上它曾被用做精神药品戒断鸦片，但由于其副作用过大，最终被定为毒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（3）海洛因（Heroin）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化学名称“二乙酰吗啡”，俗称白粉，它是由吗啡和醋酸酐反应而制成的，镇痛作用是吗啡的4—8倍，医学上曾广泛用于麻醉镇痛，但成瘾快，极难戒断。长期使用会破坏人的免疫功能，并导致心、肝、肾等主要脏器的损害。注射吸食还能传播艾滋病等疾病。历史上它曾被用做精神药品戒断吗啡，但由于其副作用过大，最终被定为毒品。海洛因被称为世界毒品之王，是我国目前监控、查禁的最重要的毒品之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（4）大麻（Cannabis）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桑科一年生草本植物，分为有毒大麻和无毒大麻。无毒大麻的茎、杆可制成纤维，籽可榨油。有毒大麻主要指矮小、多分枝的印度大麻。大麻类毒品主要包括大麻烟、大麻脂和大麻油，主要活性成分是四氢大麻酚。大麻对中枢神经系统有抑制、麻醉作用，吸食后产生欣快感，有时会出现幻觉和妄想，长期吸食会引起精神障碍、思维迟钝，并破坏人体的免疫系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（5）杜冷丁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即盐酸哌替啶，是一种临床应用的合成镇痛药，为白色结晶性粉末，味微苦，无臭，其作用和机理与吗啡相似，但镇静、麻醉作用较小，仅相当于吗啡的1/10—1/8。长期使用会产生依赖性，被列为严格管制的麻醉药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（6）古柯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古柯是生长在美洲大陆、亚洲东南部及非洲等地的热带灌木，尤为南美洲的传统种植物。古柯树株高1.5—3米，生长周期为30—40年，每年可采摘古柯叶3—4次。古柯叶是提取古柯类毒品的重要物质，曾为古印第安人习惯性咀嚼，并被用于治疗某些慢性病，但很快其毒害作用就得到科学证实。从古柯叶中可分离出一种最主要的生物碱——可卡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（7）可卡因（Cocaine）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可卡因是从古柯叶中提取的一种白色晶状的生物碱，是强效的中枢神经兴奋剂和局部麻醉剂。能阻断人体神经传导，产生局部麻醉作用，并可通过加强人体内化学物质的活性刺激大脑皮层，兴奋中枢神经，表现出情绪高涨、好动、健谈，有时还有攻击倾向，具有很强的成瘾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教师：看了这些图片，同学们有什么感想?(学生发言)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总结：罂粟花漂亮吗?可是，有谁会想到这么漂亮的花朵会变成吃人的毒品。-----外表的美丽，并不代表内心的善良，我们要让自己的外表和内心一样美丽。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三、介绍毒品的危害(课件)：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1、教师：可能有的同学已经了解了毒品的危害了，那么我们来观看一些资料来进一步了解吸食毒品给自身、家人、社会带来的危害。那么毒品有那些危害呢?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2、学生发言，小组讨论并总结：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(1)毒品会摧毁健康，它能摧毁人的消化功能、神经系统、呼吸系统及循环系统，还会患上传染性病及“艾滋病”。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(2)毒品令吸毒者丧失工作能力，导致倾家荡产、家破人亡，给家人带来无尽的折磨。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(3)吸毒导致堕落、犯罪，进而危害社会，成为世界公害。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吸毒是一种可耻的违法行为，也是一种自杀行为。吸毒者大多是面色蜡黄，身体消瘦，嘴唇焦黑，神色漠然。而当毒瘾发作时的狼狈相，更让人目不忍睹。吸毒者的堕落和自毁是说不尽的，它不仅害己，而且害自己的家庭，害自己的国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四、给学生观看吸毒者的案例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2010年7月5日，广西灌阳县的一名初中一年级的学生，因为吸食毒品而死亡。沿着这名学生死亡的线索，记者调查了校园里孩子们面临的“白色”诱惑。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死亡的学生名叫陈桥，14岁，在桂林市灌阳县民族中学读初中一年级，事发当天中午，陈桥从学校回到家中，当时他坐在客厅沙发上，陈桥的母亲在厨房里忙乎着午饭，陈桥妈妈回忆：“突然听到噗通的一声，孩子从沙发上面掉在了地上，看到他脚手都抽筋了，我马上跑出来把他扶在沙发上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当时陈桥口吐白沫倒在地上，四肢抽搐，神志不清，家人赶紧拨打了120急救电话。医生诊断：“吸毒过量。”经过几个小时的抢救，也没能留住陈桥的生命。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五、如何预防“毒品”?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教师：当有人向你提供毒品的时候，你该怎么做?(学生发言)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同学们的发言很精彩，面对毒品我们要坚定的拒绝，当我们发现毒贩、吸毒者后，首先要保护自己。不要打草惊蛇，要迅速远离毒贩、吸毒者。在到达安全地带后，可以通过老师、家长，也可以自己直接向公安部门和禁毒机构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六、教师总结：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同学们，今天我们了解了有关毒品的知识及防范措施，也知道了毒品对家庭、社会的危害。所以，我们要拒绝毒品，保护自己远离毒品，如果你遇到了有不法的毒品交易，一定要向告诉大人或报警，不能置之不理，因为禁毒、防毒是我们每个人的责任。我们的口号是“珍爱生命，远离毒品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0" w:firstLine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199E6E"/>
    <w:multiLevelType w:val="singleLevel"/>
    <w:tmpl w:val="A0199E6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E4021C82"/>
    <w:multiLevelType w:val="singleLevel"/>
    <w:tmpl w:val="E4021C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A8216C5"/>
    <w:multiLevelType w:val="singleLevel"/>
    <w:tmpl w:val="3A8216C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C1886"/>
    <w:rsid w:val="45FE43A2"/>
    <w:rsid w:val="59F8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80573</dc:creator>
  <cp:lastModifiedBy>Administrator</cp:lastModifiedBy>
  <dcterms:modified xsi:type="dcterms:W3CDTF">2019-11-11T00:45:47Z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